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2BA73" w14:textId="77777777" w:rsidR="00CE4BA9" w:rsidRDefault="00CE4BA9" w:rsidP="00CE4BA9">
      <w:pPr>
        <w:pStyle w:val="Titolo7"/>
        <w:ind w:left="1416" w:firstLine="708"/>
        <w:jc w:val="left"/>
        <w:rPr>
          <w:sz w:val="32"/>
          <w:szCs w:val="32"/>
        </w:rPr>
      </w:pPr>
    </w:p>
    <w:p w14:paraId="3E8DB6A0" w14:textId="77777777" w:rsidR="00CE4BA9" w:rsidRPr="00CE4BA9" w:rsidRDefault="00CE4BA9" w:rsidP="00CE4BA9"/>
    <w:p w14:paraId="17D01713" w14:textId="5E26F371" w:rsidR="00CE4BA9" w:rsidRPr="00FF0E8C" w:rsidRDefault="00CE4BA9" w:rsidP="00CE4BA9">
      <w:pPr>
        <w:pStyle w:val="Titolo7"/>
        <w:ind w:left="1416" w:firstLine="708"/>
        <w:jc w:val="left"/>
        <w:rPr>
          <w:sz w:val="32"/>
          <w:szCs w:val="32"/>
        </w:rPr>
      </w:pPr>
      <w:r w:rsidRPr="002B7106">
        <w:rPr>
          <w:sz w:val="32"/>
          <w:szCs w:val="32"/>
        </w:rPr>
        <w:t>MODULO MATERIALE 2020-2021</w:t>
      </w:r>
    </w:p>
    <w:p w14:paraId="2511EA3A" w14:textId="77777777" w:rsidR="00CE4BA9" w:rsidRDefault="00CE4BA9" w:rsidP="00CE4BA9"/>
    <w:p w14:paraId="3B5380FF" w14:textId="77777777" w:rsidR="00CE4BA9" w:rsidRDefault="00CE4BA9" w:rsidP="00CE4BA9">
      <w:r>
        <w:t>*</w:t>
      </w:r>
      <w:r w:rsidRPr="00370B5F">
        <w:rPr>
          <w:b/>
          <w:bCs/>
          <w:i/>
          <w:iCs/>
        </w:rPr>
        <w:t>La quota di iscrizione non comprende alcuna fornitura di materiale e di abbigliamento sportivo.</w:t>
      </w:r>
    </w:p>
    <w:p w14:paraId="0D888CE2" w14:textId="77777777" w:rsidR="00CE4BA9" w:rsidRDefault="00CE4BA9" w:rsidP="00CE4BA9">
      <w:r>
        <w:t xml:space="preserve">Pertanto, </w:t>
      </w:r>
      <w:r w:rsidRPr="009B2533">
        <w:rPr>
          <w:b/>
          <w:bCs/>
        </w:rPr>
        <w:t>dalla stagione sportiva 2020/2021</w:t>
      </w:r>
      <w:r>
        <w:t xml:space="preserve"> sarà possibile ordinare i kit di allenamento e/o rappresentanza direttamente al nostro fornitore tecnico </w:t>
      </w:r>
      <w:r w:rsidRPr="00370B5F">
        <w:rPr>
          <w:b/>
          <w:bCs/>
        </w:rPr>
        <w:t xml:space="preserve">OFFSIDE </w:t>
      </w:r>
      <w:r>
        <w:rPr>
          <w:b/>
          <w:bCs/>
        </w:rPr>
        <w:t xml:space="preserve">SPORT </w:t>
      </w:r>
      <w:r w:rsidRPr="00370B5F">
        <w:t>sito in Casalmaiocco</w:t>
      </w:r>
      <w:r>
        <w:t xml:space="preserve"> (Lo), Via Napoli, 19.</w:t>
      </w:r>
    </w:p>
    <w:p w14:paraId="4A917033" w14:textId="77777777" w:rsidR="00CE4BA9" w:rsidRDefault="00CE4BA9" w:rsidP="00CE4BA9">
      <w:r>
        <w:t xml:space="preserve">Per la prova dell’abbigliamento, se necessario, fissare un appuntamento presso lo </w:t>
      </w:r>
      <w:r w:rsidRPr="003A34BB">
        <w:rPr>
          <w:b/>
          <w:bCs/>
        </w:rPr>
        <w:t>Showroom di Offside</w:t>
      </w:r>
      <w:r>
        <w:t xml:space="preserve"> contattando il n.tel. 02-84074458 - cell. +39 329214470 o inviando una mail a: commerciale@offsidesportmilano.it. Il materiale è acquistabile attraverso il sito online di </w:t>
      </w:r>
      <w:hyperlink w:history="1">
        <w:r w:rsidRPr="00CE4BA9">
          <w:rPr>
            <w:rStyle w:val="Collegamentoipertestuale"/>
            <w:b/>
            <w:bCs/>
            <w:color w:val="000000" w:themeColor="text1"/>
            <w:u w:val="none"/>
          </w:rPr>
          <w:t xml:space="preserve">www.offsidesportmilano.it . Per info o chiarimenti su ordini online contattare il n.cell.343 3116074. </w:t>
        </w:r>
      </w:hyperlink>
      <w:r w:rsidRPr="00CE4BA9">
        <w:rPr>
          <w:rStyle w:val="Collegamentoipertestuale"/>
          <w:b/>
          <w:bCs/>
          <w:color w:val="000000" w:themeColor="text1"/>
          <w:u w:val="none"/>
        </w:rPr>
        <w:t xml:space="preserve"> </w:t>
      </w:r>
    </w:p>
    <w:p w14:paraId="488A33E9" w14:textId="30E9AAFE" w:rsidR="00CE4BA9" w:rsidRDefault="00CE4BA9" w:rsidP="00CE4BA9">
      <w:pPr>
        <w:rPr>
          <w:rFonts w:ascii="Calibri" w:hAnsi="Calibri" w:cs="Calibri"/>
          <w:color w:val="000000"/>
        </w:rPr>
      </w:pPr>
      <w:r w:rsidRPr="00DE04F8">
        <w:t xml:space="preserve">Si comunica inoltre che, </w:t>
      </w:r>
      <w:r>
        <w:t>dalla nuova stagione,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t xml:space="preserve">sia il nuovo kit di allenamento che di rappresentanza saranno forniti dal marchio </w:t>
      </w:r>
      <w:r w:rsidRPr="00436EAD">
        <w:rPr>
          <w:rFonts w:ascii="Calibri" w:hAnsi="Calibri" w:cs="Calibri"/>
          <w:b/>
          <w:bCs/>
          <w:color w:val="000000"/>
          <w:sz w:val="28"/>
          <w:szCs w:val="28"/>
        </w:rPr>
        <w:t>errea</w:t>
      </w:r>
      <w:r w:rsidRPr="00436EAD">
        <w:rPr>
          <w:rFonts w:ascii="Calibri" w:hAnsi="Calibri" w:cs="Calibri"/>
          <w:color w:val="000000"/>
          <w:sz w:val="28"/>
          <w:szCs w:val="28"/>
        </w:rPr>
        <w:t>’</w:t>
      </w:r>
      <w:r>
        <w:rPr>
          <w:b/>
          <w:bCs/>
        </w:rPr>
        <w:t xml:space="preserve"> </w:t>
      </w:r>
      <w:r>
        <w:t>(brand sportivo prodotto e distribuito da un’Azienda italiana che veste diverse Società calcistiche).</w:t>
      </w:r>
      <w:r w:rsidRPr="005A35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Tutti i prodotti  </w:t>
      </w:r>
      <w:r w:rsidRPr="00436EAD">
        <w:rPr>
          <w:rFonts w:ascii="Calibri" w:hAnsi="Calibri" w:cs="Calibri"/>
          <w:b/>
          <w:bCs/>
          <w:color w:val="000000"/>
          <w:sz w:val="28"/>
          <w:szCs w:val="28"/>
        </w:rPr>
        <w:t xml:space="preserve">errea’ </w:t>
      </w:r>
      <w:r w:rsidRPr="00436EAD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ono certificati,  testati e anti allergici.</w:t>
      </w:r>
      <w:r w:rsidR="00056BAE" w:rsidRPr="00056BAE">
        <w:rPr>
          <w:rFonts w:ascii="Calibri" w:hAnsi="Calibri" w:cs="Calibri"/>
          <w:color w:val="000000"/>
        </w:rPr>
        <w:t xml:space="preserve"> </w:t>
      </w:r>
      <w:r w:rsidR="00F7026E">
        <w:rPr>
          <w:rFonts w:ascii="Calibri" w:hAnsi="Calibri" w:cs="Calibri"/>
          <w:color w:val="000000"/>
        </w:rPr>
        <w:t xml:space="preserve">Dal 27 </w:t>
      </w:r>
      <w:r w:rsidR="00056BAE">
        <w:rPr>
          <w:rFonts w:ascii="Calibri" w:hAnsi="Calibri" w:cs="Calibri"/>
          <w:color w:val="000000"/>
        </w:rPr>
        <w:t>luglio sarà disponibile la campionatura dell’abbigliamento per la prova</w:t>
      </w:r>
      <w:r w:rsidR="00F7026E">
        <w:rPr>
          <w:rFonts w:ascii="Calibri" w:hAnsi="Calibri" w:cs="Calibri"/>
          <w:color w:val="000000"/>
        </w:rPr>
        <w:t xml:space="preserve"> taglia</w:t>
      </w:r>
      <w:r w:rsidR="00056BAE">
        <w:rPr>
          <w:rFonts w:ascii="Calibri" w:hAnsi="Calibri" w:cs="Calibri"/>
          <w:color w:val="000000"/>
        </w:rPr>
        <w:t>.</w:t>
      </w:r>
      <w:r w:rsidR="004A4761">
        <w:rPr>
          <w:rFonts w:ascii="Calibri" w:hAnsi="Calibri" w:cs="Calibri"/>
          <w:color w:val="000000"/>
        </w:rPr>
        <w:t xml:space="preserve"> Chiamare per prenotare l’ appuntamento. </w:t>
      </w:r>
    </w:p>
    <w:p w14:paraId="735E7B3B" w14:textId="3DB447FD" w:rsidR="00CE4BA9" w:rsidRDefault="00CE4BA9" w:rsidP="00CE4BA9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tempi di consegna del materiale sono di circa 15gg lavorativi dalla data dell’ordine, previa disponibilità pronta a magazzino.</w:t>
      </w:r>
      <w:r w:rsidR="00056BAE">
        <w:rPr>
          <w:rFonts w:ascii="Calibri" w:hAnsi="Calibri" w:cs="Calibri"/>
          <w:color w:val="000000"/>
        </w:rPr>
        <w:t xml:space="preserve"> </w:t>
      </w:r>
    </w:p>
    <w:p w14:paraId="78F6543F" w14:textId="77777777" w:rsidR="00CE4BA9" w:rsidRPr="00DE04F8" w:rsidRDefault="00CE4BA9" w:rsidP="00CE4BA9">
      <w:pPr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1D0AF697" w14:textId="77777777" w:rsidR="00CE4BA9" w:rsidRPr="00FF0E8C" w:rsidRDefault="00CE4BA9" w:rsidP="00CE4BA9">
      <w:pPr>
        <w:rPr>
          <w:sz w:val="36"/>
          <w:szCs w:val="36"/>
          <w:u w:val="single"/>
        </w:rPr>
      </w:pPr>
      <w:r w:rsidRPr="00FF0E8C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KIT GIOCATORE</w:t>
      </w:r>
    </w:p>
    <w:p w14:paraId="48A2C284" w14:textId="77777777" w:rsidR="00CE4BA9" w:rsidRPr="00FF0E8C" w:rsidRDefault="00CE4BA9" w:rsidP="00CE4BA9">
      <w:r w:rsidRPr="00FF0E8C">
        <w:rPr>
          <w:b/>
          <w:bCs/>
        </w:rPr>
        <w:t xml:space="preserve">L’ASD Atletico Sordio specifica che il </w:t>
      </w:r>
      <w:r w:rsidRPr="003F3760">
        <w:rPr>
          <w:b/>
          <w:bCs/>
          <w:u w:val="single"/>
        </w:rPr>
        <w:t>kit del giocatore completo per i nuovi iscritti</w:t>
      </w:r>
      <w:r w:rsidRPr="00FF0E8C">
        <w:rPr>
          <w:b/>
          <w:bCs/>
        </w:rPr>
        <w:t xml:space="preserve"> comprende</w:t>
      </w:r>
      <w:r w:rsidRPr="00FF0E8C">
        <w:t>:</w:t>
      </w:r>
    </w:p>
    <w:p w14:paraId="270D1C9E" w14:textId="77777777" w:rsidR="00CE4BA9" w:rsidRPr="009D09D1" w:rsidRDefault="00CE4BA9" w:rsidP="00CE4BA9">
      <w:pPr>
        <w:rPr>
          <w:b/>
          <w:bCs/>
          <w:u w:val="single"/>
        </w:rPr>
      </w:pPr>
      <w:r w:rsidRPr="009D09D1">
        <w:rPr>
          <w:b/>
          <w:bCs/>
          <w:u w:val="single"/>
        </w:rPr>
        <w:t>Allenamento</w:t>
      </w:r>
    </w:p>
    <w:tbl>
      <w:tblPr>
        <w:tblW w:w="1288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45"/>
        <w:gridCol w:w="181"/>
        <w:gridCol w:w="160"/>
      </w:tblGrid>
      <w:tr w:rsidR="00CE4BA9" w14:paraId="1A5DF30A" w14:textId="77777777" w:rsidTr="00531003">
        <w:trPr>
          <w:trHeight w:val="380"/>
        </w:trPr>
        <w:tc>
          <w:tcPr>
            <w:tcW w:w="1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FAAFF" w14:textId="77777777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 borsone</w:t>
            </w:r>
            <w:r>
              <w:rPr>
                <w:rFonts w:ascii="Calibri" w:hAnsi="Calibri" w:cs="Calibri"/>
                <w:color w:val="000000"/>
              </w:rPr>
              <w:t xml:space="preserve"> con fondo Erreà</w:t>
            </w:r>
          </w:p>
          <w:p w14:paraId="1D1FCB0F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tuta completa di allenamento invernale Erreà</w:t>
            </w:r>
          </w:p>
          <w:p w14:paraId="67BDD0CB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k-way antipioggia Erreà</w:t>
            </w:r>
          </w:p>
          <w:p w14:paraId="77FFED7C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Nr.1 kit allenamento estivo (2 maglie +1 shorts) Erreà</w:t>
            </w:r>
          </w:p>
          <w:p w14:paraId="3046A3E9" w14:textId="77777777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Nr.1 paio di calzettoni Erreà</w:t>
            </w:r>
          </w:p>
          <w:p w14:paraId="210AF0D9" w14:textId="77777777" w:rsidR="00CE4BA9" w:rsidRPr="000A0AED" w:rsidRDefault="00CE4BA9" w:rsidP="00531003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0A0AED"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Pr="00EF0E03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Nuova </w:t>
            </w:r>
            <w:r w:rsidRPr="000A0AED">
              <w:rPr>
                <w:rFonts w:ascii="Calibri" w:hAnsi="Calibri" w:cs="Calibri"/>
                <w:b/>
                <w:bCs/>
                <w:color w:val="000000"/>
                <w:u w:val="single"/>
              </w:rPr>
              <w:t>Rappresentanza</w:t>
            </w: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(valida per tutti gli iscritti)</w:t>
            </w:r>
          </w:p>
          <w:p w14:paraId="3BC66815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 xml:space="preserve">Nr.1 </w:t>
            </w:r>
            <w:r>
              <w:rPr>
                <w:rFonts w:ascii="Calibri" w:hAnsi="Calibri" w:cs="Calibri"/>
                <w:color w:val="000000"/>
              </w:rPr>
              <w:t>giaccone invernale Erreà</w:t>
            </w:r>
          </w:p>
          <w:p w14:paraId="4593D0C2" w14:textId="77777777" w:rsidR="00CE4BA9" w:rsidRPr="00EA3D5B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 w:rsidRPr="00DE04F8">
              <w:rPr>
                <w:rFonts w:ascii="Calibri" w:hAnsi="Calibri" w:cs="Calibri"/>
                <w:color w:val="000000"/>
              </w:rPr>
              <w:t>Nr.1</w:t>
            </w:r>
            <w:r>
              <w:rPr>
                <w:rFonts w:ascii="Calibri" w:hAnsi="Calibri" w:cs="Calibri"/>
                <w:color w:val="000000"/>
              </w:rPr>
              <w:t xml:space="preserve"> tuta completa di rappresentanza invernale Erreà</w:t>
            </w:r>
          </w:p>
          <w:p w14:paraId="52BC883A" w14:textId="219FBF93" w:rsidR="00CE4BA9" w:rsidRDefault="00CE4BA9" w:rsidP="00CE4BA9">
            <w:pPr>
              <w:pStyle w:val="Paragrafoelenco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Nr.1 kit rappresentanza estivo (1 polo tecnica +1 bermuda) Erreà</w:t>
            </w:r>
          </w:p>
          <w:p w14:paraId="08852F0A" w14:textId="77777777" w:rsidR="00CE4BA9" w:rsidRPr="00CE4BA9" w:rsidRDefault="00CE4BA9" w:rsidP="00CE4BA9">
            <w:pPr>
              <w:ind w:left="360"/>
              <w:rPr>
                <w:rFonts w:ascii="Calibri" w:hAnsi="Calibri" w:cs="Calibri"/>
                <w:color w:val="000000"/>
              </w:rPr>
            </w:pPr>
          </w:p>
          <w:p w14:paraId="25C30C89" w14:textId="77777777" w:rsidR="00CE4BA9" w:rsidRDefault="00CE4BA9" w:rsidP="00531003">
            <w:pPr>
              <w:ind w:right="-332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 i </w:t>
            </w:r>
            <w:r w:rsidRPr="003F3760">
              <w:rPr>
                <w:rFonts w:ascii="Calibri" w:hAnsi="Calibri" w:cs="Calibri"/>
                <w:b/>
                <w:bCs/>
                <w:color w:val="000000"/>
                <w:u w:val="single"/>
              </w:rPr>
              <w:t>vecchi iscritti,</w:t>
            </w:r>
            <w:r>
              <w:rPr>
                <w:rFonts w:ascii="Calibri" w:hAnsi="Calibri" w:cs="Calibri"/>
                <w:color w:val="000000"/>
              </w:rPr>
              <w:t xml:space="preserve"> il kit di allenamento è facoltativo fino al momento in cui il vecchio completo non risulti più idoneo.</w:t>
            </w:r>
          </w:p>
          <w:p w14:paraId="7D5256E4" w14:textId="77777777" w:rsidR="00CE4BA9" w:rsidRDefault="00CE4BA9" w:rsidP="00531003">
            <w:pPr>
              <w:ind w:right="-332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Possibilità di ordinare e di integrare al kit anche solo i pezzi singoli necessari. </w:t>
            </w:r>
          </w:p>
          <w:p w14:paraId="46C4BA16" w14:textId="301646DA" w:rsidR="00CE4BA9" w:rsidRPr="00EF0E03" w:rsidRDefault="00CE4BA9" w:rsidP="00531003">
            <w:pPr>
              <w:ind w:right="-3323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Per i portieri è suggerito uno </w:t>
            </w:r>
            <w:r w:rsidRPr="00EF0E03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SPECIAL KIT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CE4BA9">
              <w:rPr>
                <w:rFonts w:ascii="Calibri" w:hAnsi="Calibri" w:cs="Calibri"/>
                <w:color w:val="000000"/>
              </w:rPr>
              <w:t>per l’allenamento</w:t>
            </w:r>
            <w:r w:rsidR="002E7123">
              <w:rPr>
                <w:rFonts w:ascii="Calibri" w:hAnsi="Calibri" w:cs="Calibri"/>
                <w:color w:val="000000"/>
              </w:rPr>
              <w:t xml:space="preserve"> che troverete sul sito.</w:t>
            </w:r>
          </w:p>
          <w:p w14:paraId="0423C16D" w14:textId="2111C76D" w:rsidR="00CE4BA9" w:rsidRDefault="00CE4BA9" w:rsidP="00531003">
            <w:pPr>
              <w:ind w:right="-3323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E’ invece </w:t>
            </w:r>
            <w:r w:rsidRPr="003F3760">
              <w:rPr>
                <w:rFonts w:ascii="Calibri" w:hAnsi="Calibri" w:cs="Calibri"/>
                <w:b/>
                <w:bCs/>
                <w:color w:val="000000"/>
              </w:rPr>
              <w:t xml:space="preserve">obbligatorio il </w:t>
            </w:r>
            <w:r w:rsidRPr="00CE4BA9">
              <w:rPr>
                <w:rFonts w:ascii="Calibri" w:hAnsi="Calibri" w:cs="Calibri"/>
                <w:b/>
                <w:bCs/>
                <w:color w:val="000000"/>
                <w:u w:val="single"/>
              </w:rPr>
              <w:t>nuovo kit di rappresentanza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anche per i vecchi iscritti.</w:t>
            </w:r>
          </w:p>
          <w:p w14:paraId="421C69F4" w14:textId="77777777" w:rsidR="002E7123" w:rsidRPr="003F3760" w:rsidRDefault="002E7123" w:rsidP="00531003">
            <w:pPr>
              <w:ind w:right="-3323"/>
              <w:rPr>
                <w:rFonts w:ascii="Calibri" w:hAnsi="Calibri" w:cs="Calibri"/>
                <w:color w:val="000000"/>
              </w:rPr>
            </w:pPr>
          </w:p>
          <w:p w14:paraId="6AC0277F" w14:textId="77777777" w:rsidR="00CE4BA9" w:rsidRDefault="00CE4BA9" w:rsidP="00531003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EA3D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Di seguito il dettaglio costi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(comprensivi di Iva) </w:t>
            </w:r>
            <w:r w:rsidRPr="00EA3D5B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dei prodotti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 </w:t>
            </w:r>
            <w:r w:rsidRPr="00D70C4C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erreà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W w:w="980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15"/>
              <w:gridCol w:w="1476"/>
              <w:gridCol w:w="936"/>
              <w:gridCol w:w="278"/>
              <w:gridCol w:w="2430"/>
              <w:gridCol w:w="1115"/>
              <w:gridCol w:w="856"/>
            </w:tblGrid>
            <w:tr w:rsidR="00CE4BA9" w14:paraId="1023A3E8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B8161D" w14:textId="77777777" w:rsidR="00CE4BA9" w:rsidRPr="006655B3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655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ALLENAMENTO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3554B6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mod.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FC5D4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costo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5054C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B8FFB0" w14:textId="77777777" w:rsidR="00CE4BA9" w:rsidRPr="006655B3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6655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RAPPRESENTANZA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35DCED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mod.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4FB6" w14:textId="77777777" w:rsidR="00CE4BA9" w:rsidRDefault="00CE4BA9" w:rsidP="00531003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costo</w:t>
                  </w:r>
                </w:p>
              </w:tc>
            </w:tr>
            <w:tr w:rsidR="00CE4BA9" w14:paraId="0CDA6F79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3A3E4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BORSONE CON FONDO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C34CE7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BASIC media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A030C" w14:textId="7E5C8282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€ </w:t>
                  </w:r>
                  <w:r w:rsidR="00E30A8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18,50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3C7F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C0C94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GIACCONE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512C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DNA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05E2CB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€ 36,60</w:t>
                  </w:r>
                </w:p>
              </w:tc>
            </w:tr>
            <w:tr w:rsidR="00CE4BA9" w14:paraId="561BBEE6" w14:textId="77777777" w:rsidTr="00531003">
              <w:trPr>
                <w:trHeight w:val="432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333C0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TUTA (GIACCA +PANTALONE)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50878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felpa Mansell+ pant.Nevis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F2B48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€ 21,80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040C63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5C030A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TUTA (GIACCA +PANTALONE)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ED5EA3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felpa zip Donovan+ pant.Key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548269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€ 35,80</w:t>
                  </w:r>
                </w:p>
              </w:tc>
            </w:tr>
            <w:tr w:rsidR="00CE4BA9" w14:paraId="23053F76" w14:textId="77777777" w:rsidTr="00531003">
              <w:trPr>
                <w:trHeight w:val="492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765B6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2 T-SHIRTS COTONE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8596A9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Professional 3.0 in cotone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1BD4C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€ 12,20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7BAC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C6D8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BERMUDA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3DE9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Cody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CEDA1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€ 16,50</w:t>
                  </w:r>
                </w:p>
              </w:tc>
            </w:tr>
            <w:tr w:rsidR="00CE4BA9" w14:paraId="1CC1ED11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06304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SHORT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C35F6D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New Skin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30C3AB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€ 6,90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F669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A079AB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POLO</w:t>
                  </w: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68467F" w14:textId="77777777" w:rsidR="00CE4BA9" w:rsidRPr="00B97D55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97D55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Team colour</w:t>
                  </w: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656AE1" w14:textId="71470434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€ 20,</w:t>
                  </w:r>
                  <w:r w:rsidR="005D1CB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4BA9" w14:paraId="061F4A84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068E9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K-WAY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59447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Ottawa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063544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€ 11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66ADC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E6F30" w14:textId="77777777" w:rsidR="00CE4BA9" w:rsidRDefault="00CE4BA9" w:rsidP="005310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EC4241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B68BD5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E4BA9" w14:paraId="6F9D9591" w14:textId="77777777" w:rsidTr="00531003">
              <w:trPr>
                <w:trHeight w:val="299"/>
              </w:trPr>
              <w:tc>
                <w:tcPr>
                  <w:tcW w:w="27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7A5F26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1 PAIO DI CALZETTONI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A133A8" w14:textId="77777777" w:rsidR="00CE4BA9" w:rsidRDefault="00CE4BA9" w:rsidP="00531003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47A1CD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€ 4,80</w:t>
                  </w:r>
                </w:p>
              </w:tc>
              <w:tc>
                <w:tcPr>
                  <w:tcW w:w="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71348" w14:textId="77777777" w:rsidR="00CE4BA9" w:rsidRDefault="00CE4BA9" w:rsidP="00531003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4B9AE1" w14:textId="77777777" w:rsidR="00CE4BA9" w:rsidRDefault="00CE4BA9" w:rsidP="0053100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818EE5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3A2E9" w14:textId="77777777" w:rsidR="00CE4BA9" w:rsidRDefault="00CE4BA9" w:rsidP="005310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B7FBC1D" w14:textId="77777777" w:rsidR="00CE4BA9" w:rsidRPr="001F6C3F" w:rsidRDefault="00CE4BA9" w:rsidP="00531003"/>
          <w:p w14:paraId="3E604F52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0FCFCBC4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31C8E2EA" w14:textId="77777777" w:rsidR="00CE4BA9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  <w:p w14:paraId="02B5F424" w14:textId="77777777" w:rsidR="00CE4BA9" w:rsidRPr="00DE04F8" w:rsidRDefault="00CE4BA9" w:rsidP="005310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C759" w14:textId="77777777" w:rsidR="00CE4BA9" w:rsidRDefault="00CE4BA9" w:rsidP="00531003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52A4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62E6159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2FD86FD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1D488233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01B79D3F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7C182EA2" w14:textId="77777777" w:rsidR="00CE4BA9" w:rsidRDefault="00CE4BA9" w:rsidP="00531003">
            <w:pPr>
              <w:rPr>
                <w:sz w:val="20"/>
                <w:szCs w:val="20"/>
              </w:rPr>
            </w:pPr>
          </w:p>
          <w:p w14:paraId="46C1F843" w14:textId="77777777" w:rsidR="00CE4BA9" w:rsidRDefault="00CE4BA9" w:rsidP="00531003">
            <w:pPr>
              <w:rPr>
                <w:sz w:val="20"/>
                <w:szCs w:val="20"/>
              </w:rPr>
            </w:pPr>
          </w:p>
        </w:tc>
      </w:tr>
    </w:tbl>
    <w:p w14:paraId="2141922A" w14:textId="77777777" w:rsidR="00CE4BA9" w:rsidRDefault="00CE4BA9" w:rsidP="00CE4BA9">
      <w:pPr>
        <w:tabs>
          <w:tab w:val="num" w:pos="426"/>
        </w:tabs>
        <w:spacing w:line="276" w:lineRule="auto"/>
        <w:rPr>
          <w:b/>
          <w:u w:val="single"/>
        </w:rPr>
      </w:pPr>
    </w:p>
    <w:p w14:paraId="51BA1E2B" w14:textId="77777777" w:rsidR="005F475F" w:rsidRDefault="005F475F"/>
    <w:sectPr w:rsidR="005F475F" w:rsidSect="009B25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424" w:bottom="720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A4904" w14:textId="77777777" w:rsidR="00884B13" w:rsidRDefault="00884B13">
      <w:r>
        <w:separator/>
      </w:r>
    </w:p>
  </w:endnote>
  <w:endnote w:type="continuationSeparator" w:id="0">
    <w:p w14:paraId="114B94B4" w14:textId="77777777" w:rsidR="00884B13" w:rsidRDefault="0088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58C1" w14:textId="77777777" w:rsidR="008114F8" w:rsidRDefault="00884B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0796A" w14:textId="77777777" w:rsidR="008114F8" w:rsidRDefault="00CE4BA9" w:rsidP="008114F8">
    <w:pPr>
      <w:pStyle w:val="Pidipagina"/>
      <w:jc w:val="center"/>
    </w:pPr>
    <w:r>
      <w:t>A.S.D. ATLETICO SORDIO – Via Madre Cabrini, 5 – 26858 Sordio (LO)</w:t>
    </w:r>
  </w:p>
  <w:p w14:paraId="698EA8E1" w14:textId="77777777" w:rsidR="008114F8" w:rsidRDefault="00CE4BA9" w:rsidP="008114F8">
    <w:pPr>
      <w:pStyle w:val="Pidipagina"/>
      <w:jc w:val="center"/>
    </w:pPr>
    <w:r>
      <w:t>Sede operativa: Centro sportivo Comunale, via Berlinguer snc – 26858 Sordio (LO)</w:t>
    </w:r>
  </w:p>
  <w:p w14:paraId="20F1A39F" w14:textId="77777777" w:rsidR="008114F8" w:rsidRDefault="00CE4BA9" w:rsidP="002259B8">
    <w:pPr>
      <w:jc w:val="center"/>
    </w:pPr>
    <w:r>
      <w:t>C.F.</w:t>
    </w:r>
    <w:r w:rsidRPr="008114F8">
      <w:rPr>
        <w:rFonts w:eastAsia="SimSun" w:cs="Mangal"/>
        <w:kern w:val="1"/>
        <w:lang w:eastAsia="hi-IN" w:bidi="hi-IN"/>
      </w:rPr>
      <w:t xml:space="preserve"> 92563090155</w:t>
    </w:r>
  </w:p>
  <w:p w14:paraId="711EC31B" w14:textId="77777777" w:rsidR="008114F8" w:rsidRDefault="00884B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4287" w14:textId="77777777" w:rsidR="008114F8" w:rsidRDefault="00884B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18EAD" w14:textId="77777777" w:rsidR="00884B13" w:rsidRDefault="00884B13">
      <w:r>
        <w:separator/>
      </w:r>
    </w:p>
  </w:footnote>
  <w:footnote w:type="continuationSeparator" w:id="0">
    <w:p w14:paraId="62F898A4" w14:textId="77777777" w:rsidR="00884B13" w:rsidRDefault="00884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DFC3" w14:textId="77777777" w:rsidR="008114F8" w:rsidRDefault="00884B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10BF" w14:textId="029B385E" w:rsidR="007C4C5B" w:rsidRPr="007C4C5B" w:rsidRDefault="00CE4BA9" w:rsidP="007C4C5B">
    <w:pPr>
      <w:jc w:val="center"/>
      <w:rPr>
        <w:rFonts w:ascii="Cambria" w:hAnsi="Cambria"/>
        <w:b/>
        <w:i/>
        <w:color w:val="0070C0"/>
        <w:kern w:val="28"/>
        <w:sz w:val="72"/>
        <w:szCs w:val="72"/>
        <w:lang w:eastAsia="en-US"/>
      </w:rPr>
    </w:pPr>
    <w:r>
      <w:rPr>
        <w:noProof/>
      </w:rPr>
      <w:drawing>
        <wp:inline distT="0" distB="0" distL="0" distR="0" wp14:anchorId="6B910C54" wp14:editId="111F8E1A">
          <wp:extent cx="1219200" cy="1276350"/>
          <wp:effectExtent l="0" t="0" r="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</w:t>
    </w:r>
    <w:r w:rsidRPr="008114F8">
      <w:rPr>
        <w:rFonts w:ascii="Cambria" w:hAnsi="Cambria"/>
        <w:b/>
        <w:i/>
        <w:color w:val="00B050"/>
        <w:kern w:val="28"/>
        <w:sz w:val="72"/>
        <w:szCs w:val="72"/>
        <w:lang w:eastAsia="en-US"/>
      </w:rPr>
      <w:t xml:space="preserve"> 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A.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.D.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 xml:space="preserve"> A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T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L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E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T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I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C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 xml:space="preserve">O 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S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R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D</w:t>
    </w:r>
    <w:r w:rsidRPr="007C4C5B">
      <w:rPr>
        <w:rFonts w:ascii="Cambria" w:hAnsi="Cambria"/>
        <w:b/>
        <w:i/>
        <w:color w:val="0070C0"/>
        <w:kern w:val="28"/>
        <w:sz w:val="44"/>
        <w:szCs w:val="44"/>
        <w:lang w:eastAsia="en-US"/>
      </w:rPr>
      <w:t>I</w:t>
    </w:r>
    <w:r w:rsidRPr="007C4C5B">
      <w:rPr>
        <w:rFonts w:ascii="Cambria" w:hAnsi="Cambria"/>
        <w:b/>
        <w:i/>
        <w:color w:val="00B050"/>
        <w:kern w:val="28"/>
        <w:sz w:val="44"/>
        <w:szCs w:val="44"/>
        <w:lang w:eastAsia="en-US"/>
      </w:rPr>
      <w:t>O</w:t>
    </w:r>
  </w:p>
  <w:p w14:paraId="7C7549AC" w14:textId="77777777" w:rsidR="006B3581" w:rsidRDefault="00884B1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ED6BC" w14:textId="77777777" w:rsidR="008114F8" w:rsidRDefault="00884B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D29F7"/>
    <w:multiLevelType w:val="hybridMultilevel"/>
    <w:tmpl w:val="2182D91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A9"/>
    <w:rsid w:val="00056BAE"/>
    <w:rsid w:val="002E7123"/>
    <w:rsid w:val="004A4761"/>
    <w:rsid w:val="005D1CBF"/>
    <w:rsid w:val="005F475F"/>
    <w:rsid w:val="00884B13"/>
    <w:rsid w:val="00CE4BA9"/>
    <w:rsid w:val="00E30A81"/>
    <w:rsid w:val="00F7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55B0C"/>
  <w15:chartTrackingRefBased/>
  <w15:docId w15:val="{5E359F0F-3D2F-4A8F-9C5B-3E192F13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4BA9"/>
    <w:pPr>
      <w:keepNext/>
      <w:jc w:val="center"/>
      <w:outlineLvl w:val="6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CE4BA9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E4B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B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E4B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B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4BA9"/>
    <w:pPr>
      <w:ind w:left="720"/>
      <w:contextualSpacing/>
    </w:pPr>
  </w:style>
  <w:style w:type="character" w:styleId="Collegamentoipertestuale">
    <w:name w:val="Hyperlink"/>
    <w:rsid w:val="00CE4B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Esposti</dc:creator>
  <cp:keywords/>
  <dc:description/>
  <cp:lastModifiedBy>Elena Esposti</cp:lastModifiedBy>
  <cp:revision>7</cp:revision>
  <dcterms:created xsi:type="dcterms:W3CDTF">2020-07-20T09:20:00Z</dcterms:created>
  <dcterms:modified xsi:type="dcterms:W3CDTF">2020-07-20T09:38:00Z</dcterms:modified>
</cp:coreProperties>
</file>